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>
            <wp:extent cx="2277745" cy="550545"/>
            <wp:effectExtent l="0" t="0" r="8255" b="1905"/>
            <wp:docPr id="2" name="Imagen 2" descr="cofinanciado_izquie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inanciado_izquierd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                                           </w:t>
      </w:r>
      <w:r w:rsidRPr="000F4C7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9A0E57" wp14:editId="60251D8F">
            <wp:extent cx="804545" cy="863600"/>
            <wp:effectExtent l="0" t="0" r="0" b="0"/>
            <wp:docPr id="1" name="Imagen 1" descr="Logo_inclus_for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clus_for_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0F4C7B" w:rsidP="00946E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Proyecto “Inclusión educativa-metodología y prácticas de éxito. Transformación de centros educativos (</w:t>
      </w:r>
      <w:r w:rsidRPr="000F4C7B">
        <w:rPr>
          <w:rFonts w:ascii="Arial" w:hAnsi="Arial" w:cs="Arial"/>
          <w:b/>
          <w:bCs/>
          <w:color w:val="0000FF"/>
          <w:sz w:val="20"/>
          <w:szCs w:val="20"/>
        </w:rPr>
        <w:t xml:space="preserve">INCLUS - 4 </w:t>
      </w:r>
      <w:r>
        <w:rPr>
          <w:rFonts w:ascii="Arial" w:hAnsi="Arial" w:cs="Arial"/>
          <w:b/>
          <w:bCs/>
          <w:color w:val="0000FF"/>
          <w:sz w:val="20"/>
          <w:szCs w:val="20"/>
        </w:rPr>
        <w:t>–</w:t>
      </w:r>
      <w:r w:rsidRPr="000F4C7B">
        <w:rPr>
          <w:rFonts w:ascii="Arial" w:hAnsi="Arial" w:cs="Arial"/>
          <w:b/>
          <w:bCs/>
          <w:color w:val="0000FF"/>
          <w:sz w:val="20"/>
          <w:szCs w:val="20"/>
        </w:rPr>
        <w:t xml:space="preserve"> ALL</w:t>
      </w:r>
      <w:r>
        <w:rPr>
          <w:rFonts w:ascii="Arial" w:hAnsi="Arial" w:cs="Arial"/>
          <w:b/>
          <w:bCs/>
          <w:color w:val="0000FF"/>
          <w:sz w:val="20"/>
          <w:szCs w:val="20"/>
        </w:rPr>
        <w:t>)”</w:t>
      </w:r>
    </w:p>
    <w:p w:rsid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6A43EA" w:rsidP="00946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Europea, a través de</w:t>
      </w:r>
      <w:r w:rsidR="006A46B8">
        <w:rPr>
          <w:rFonts w:ascii="Arial" w:hAnsi="Arial" w:cs="Arial"/>
          <w:sz w:val="20"/>
          <w:szCs w:val="20"/>
        </w:rPr>
        <w:t>l Servicio Español para la Internacionalización de la Educación (SEPIE)</w:t>
      </w:r>
      <w:r>
        <w:rPr>
          <w:rFonts w:ascii="Arial" w:hAnsi="Arial" w:cs="Arial"/>
          <w:sz w:val="20"/>
          <w:szCs w:val="20"/>
        </w:rPr>
        <w:t>,</w:t>
      </w:r>
      <w:r w:rsidR="006A46B8">
        <w:rPr>
          <w:rFonts w:ascii="Arial" w:hAnsi="Arial" w:cs="Arial"/>
          <w:sz w:val="20"/>
          <w:szCs w:val="20"/>
        </w:rPr>
        <w:t xml:space="preserve"> ha concedido </w:t>
      </w:r>
      <w:r w:rsidR="000F4C7B">
        <w:rPr>
          <w:rFonts w:ascii="Arial" w:hAnsi="Arial" w:cs="Arial"/>
          <w:sz w:val="20"/>
          <w:szCs w:val="20"/>
        </w:rPr>
        <w:t xml:space="preserve">una subvención </w:t>
      </w:r>
      <w:r w:rsidR="006A46B8">
        <w:rPr>
          <w:rFonts w:ascii="Arial" w:hAnsi="Arial" w:cs="Arial"/>
          <w:sz w:val="20"/>
          <w:szCs w:val="20"/>
        </w:rPr>
        <w:t>a</w:t>
      </w:r>
      <w:r w:rsidR="006A46B8" w:rsidRPr="000F4C7B">
        <w:rPr>
          <w:rFonts w:ascii="Arial" w:hAnsi="Arial" w:cs="Arial"/>
          <w:sz w:val="20"/>
          <w:szCs w:val="20"/>
        </w:rPr>
        <w:t xml:space="preserve">l equipo de Atención a la Diversidad de </w:t>
      </w:r>
      <w:r w:rsidR="006A46B8">
        <w:rPr>
          <w:rFonts w:ascii="Arial" w:hAnsi="Arial" w:cs="Arial"/>
          <w:sz w:val="20"/>
          <w:szCs w:val="20"/>
        </w:rPr>
        <w:t>Centro de Recursos de Educación Especial de Navarra (</w:t>
      </w:r>
      <w:r w:rsidR="006A46B8" w:rsidRPr="000F4C7B">
        <w:rPr>
          <w:rFonts w:ascii="Arial" w:hAnsi="Arial" w:cs="Arial"/>
          <w:sz w:val="20"/>
          <w:szCs w:val="20"/>
        </w:rPr>
        <w:t>CREENA</w:t>
      </w:r>
      <w:r w:rsidR="006A46B8">
        <w:rPr>
          <w:rFonts w:ascii="Arial" w:hAnsi="Arial" w:cs="Arial"/>
          <w:sz w:val="20"/>
          <w:szCs w:val="20"/>
        </w:rPr>
        <w:t>)</w:t>
      </w:r>
      <w:r w:rsidR="006A46B8" w:rsidRPr="000F4C7B">
        <w:rPr>
          <w:rFonts w:ascii="Arial" w:hAnsi="Arial" w:cs="Arial"/>
          <w:sz w:val="20"/>
          <w:szCs w:val="20"/>
        </w:rPr>
        <w:t xml:space="preserve"> </w:t>
      </w:r>
      <w:r w:rsidR="000F4C7B">
        <w:rPr>
          <w:rFonts w:ascii="Arial" w:hAnsi="Arial" w:cs="Arial"/>
          <w:sz w:val="20"/>
          <w:szCs w:val="20"/>
        </w:rPr>
        <w:t>para participar como coordinador en</w:t>
      </w:r>
      <w:r w:rsidR="000F4C7B" w:rsidRPr="000F4C7B">
        <w:rPr>
          <w:rFonts w:ascii="Arial" w:hAnsi="Arial" w:cs="Arial"/>
          <w:sz w:val="20"/>
          <w:szCs w:val="20"/>
        </w:rPr>
        <w:t xml:space="preserve"> </w:t>
      </w:r>
      <w:r w:rsidR="006A46B8">
        <w:rPr>
          <w:rFonts w:ascii="Arial" w:hAnsi="Arial" w:cs="Arial"/>
          <w:sz w:val="20"/>
          <w:szCs w:val="20"/>
        </w:rPr>
        <w:t>una asociación estratégica</w:t>
      </w:r>
      <w:r w:rsidR="000F4C7B" w:rsidRPr="000F4C7B">
        <w:rPr>
          <w:rFonts w:ascii="Arial" w:hAnsi="Arial" w:cs="Arial"/>
          <w:sz w:val="20"/>
          <w:szCs w:val="20"/>
        </w:rPr>
        <w:t xml:space="preserve"> </w:t>
      </w:r>
      <w:r w:rsidR="000F4C7B">
        <w:rPr>
          <w:rFonts w:ascii="Arial" w:hAnsi="Arial" w:cs="Arial"/>
          <w:sz w:val="20"/>
          <w:szCs w:val="20"/>
        </w:rPr>
        <w:t>KA201 de Erasmus+</w:t>
      </w:r>
      <w:r w:rsidR="006A46B8">
        <w:rPr>
          <w:rFonts w:ascii="Arial" w:hAnsi="Arial" w:cs="Arial"/>
          <w:sz w:val="20"/>
          <w:szCs w:val="20"/>
        </w:rPr>
        <w:t xml:space="preserve"> en el ámbito de la Educación Escolar. El proyecto, titulado</w:t>
      </w:r>
      <w:r w:rsidR="000F4C7B" w:rsidRPr="000F4C7B">
        <w:rPr>
          <w:rFonts w:ascii="Arial" w:hAnsi="Arial" w:cs="Arial"/>
          <w:sz w:val="20"/>
          <w:szCs w:val="20"/>
        </w:rPr>
        <w:t xml:space="preserve"> </w:t>
      </w:r>
      <w:r w:rsidR="000F4C7B" w:rsidRPr="000F4C7B">
        <w:rPr>
          <w:rFonts w:ascii="Arial" w:hAnsi="Arial" w:cs="Arial"/>
          <w:i/>
          <w:sz w:val="20"/>
          <w:szCs w:val="20"/>
        </w:rPr>
        <w:t>“Inclusión educativa-metodología y prácticas de éxito. Transformación de centros educativos (INCLUS - 4 – ALL)”</w:t>
      </w:r>
      <w:r w:rsidR="006A46B8">
        <w:rPr>
          <w:rFonts w:ascii="Arial" w:hAnsi="Arial" w:cs="Arial"/>
          <w:i/>
          <w:sz w:val="20"/>
          <w:szCs w:val="20"/>
        </w:rPr>
        <w:t xml:space="preserve">, </w:t>
      </w:r>
      <w:r w:rsidR="006A46B8" w:rsidRPr="006A46B8">
        <w:rPr>
          <w:rFonts w:ascii="Arial" w:hAnsi="Arial" w:cs="Arial"/>
          <w:sz w:val="20"/>
          <w:szCs w:val="20"/>
        </w:rPr>
        <w:t>se enmarca en la modalidad</w:t>
      </w:r>
      <w:r w:rsidR="000F4C7B">
        <w:rPr>
          <w:rFonts w:ascii="Arial" w:hAnsi="Arial" w:cs="Arial"/>
          <w:sz w:val="20"/>
          <w:szCs w:val="20"/>
        </w:rPr>
        <w:t xml:space="preserve"> de i</w:t>
      </w:r>
      <w:r w:rsidR="000F4C7B" w:rsidRPr="000F4C7B">
        <w:rPr>
          <w:rFonts w:ascii="Arial" w:hAnsi="Arial" w:cs="Arial"/>
          <w:sz w:val="20"/>
          <w:szCs w:val="20"/>
        </w:rPr>
        <w:t>nnovación educativa</w:t>
      </w:r>
      <w:r w:rsidR="006A46B8">
        <w:rPr>
          <w:rFonts w:ascii="Arial" w:hAnsi="Arial" w:cs="Arial"/>
          <w:sz w:val="20"/>
          <w:szCs w:val="20"/>
        </w:rPr>
        <w:t>,</w:t>
      </w:r>
      <w:r w:rsidR="000F4C7B" w:rsidRPr="000F4C7B">
        <w:rPr>
          <w:rFonts w:ascii="Arial" w:hAnsi="Arial" w:cs="Arial"/>
          <w:sz w:val="20"/>
          <w:szCs w:val="20"/>
        </w:rPr>
        <w:t xml:space="preserve"> con </w:t>
      </w:r>
      <w:r w:rsidR="000F4C7B">
        <w:rPr>
          <w:rFonts w:ascii="Arial" w:hAnsi="Arial" w:cs="Arial"/>
          <w:sz w:val="20"/>
          <w:szCs w:val="20"/>
        </w:rPr>
        <w:t xml:space="preserve">el compromiso de elaboración de </w:t>
      </w:r>
      <w:r w:rsidR="000F4C7B" w:rsidRPr="000F4C7B">
        <w:rPr>
          <w:rFonts w:ascii="Arial" w:hAnsi="Arial" w:cs="Arial"/>
          <w:sz w:val="20"/>
          <w:szCs w:val="20"/>
        </w:rPr>
        <w:t>productos intelectuales</w:t>
      </w:r>
      <w:r w:rsidR="006A46B8">
        <w:rPr>
          <w:rFonts w:ascii="Arial" w:hAnsi="Arial" w:cs="Arial"/>
          <w:sz w:val="20"/>
          <w:szCs w:val="20"/>
        </w:rPr>
        <w:t xml:space="preserve"> como resultados finales del proyecto</w:t>
      </w:r>
      <w:r w:rsidR="000F4C7B" w:rsidRPr="000F4C7B">
        <w:rPr>
          <w:rFonts w:ascii="Arial" w:hAnsi="Arial" w:cs="Arial"/>
          <w:sz w:val="20"/>
          <w:szCs w:val="20"/>
        </w:rPr>
        <w:t>.</w:t>
      </w:r>
      <w:r w:rsidR="005D5595">
        <w:rPr>
          <w:rFonts w:ascii="Arial" w:hAnsi="Arial" w:cs="Arial"/>
          <w:sz w:val="20"/>
          <w:szCs w:val="20"/>
        </w:rPr>
        <w:t xml:space="preserve"> 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  <w:r w:rsidRPr="000F4C7B">
        <w:rPr>
          <w:rFonts w:ascii="Arial" w:hAnsi="Arial" w:cs="Arial"/>
          <w:sz w:val="20"/>
          <w:szCs w:val="20"/>
        </w:rPr>
        <w:t xml:space="preserve">Es la primera vez que un equipo de </w:t>
      </w:r>
      <w:r>
        <w:rPr>
          <w:rFonts w:ascii="Arial" w:hAnsi="Arial" w:cs="Arial"/>
          <w:sz w:val="20"/>
          <w:szCs w:val="20"/>
        </w:rPr>
        <w:t>una institución n</w:t>
      </w:r>
      <w:r w:rsidRPr="000F4C7B">
        <w:rPr>
          <w:rFonts w:ascii="Arial" w:hAnsi="Arial" w:cs="Arial"/>
          <w:sz w:val="20"/>
          <w:szCs w:val="20"/>
        </w:rPr>
        <w:t xml:space="preserve">avarra obtiene </w:t>
      </w:r>
      <w:r w:rsidR="006A46B8">
        <w:rPr>
          <w:rFonts w:ascii="Arial" w:hAnsi="Arial" w:cs="Arial"/>
          <w:sz w:val="20"/>
          <w:szCs w:val="20"/>
        </w:rPr>
        <w:t>financiación</w:t>
      </w:r>
      <w:r>
        <w:rPr>
          <w:rFonts w:ascii="Arial" w:hAnsi="Arial" w:cs="Arial"/>
          <w:sz w:val="20"/>
          <w:szCs w:val="20"/>
        </w:rPr>
        <w:t xml:space="preserve"> europea para coordinar </w:t>
      </w:r>
      <w:r w:rsidR="006A46B8">
        <w:rPr>
          <w:rFonts w:ascii="Arial" w:hAnsi="Arial" w:cs="Arial"/>
          <w:sz w:val="20"/>
          <w:szCs w:val="20"/>
        </w:rPr>
        <w:t xml:space="preserve">un proyecto </w:t>
      </w:r>
      <w:r w:rsidRPr="000F4C7B">
        <w:rPr>
          <w:rFonts w:ascii="Arial" w:hAnsi="Arial" w:cs="Arial"/>
          <w:sz w:val="20"/>
          <w:szCs w:val="20"/>
        </w:rPr>
        <w:t xml:space="preserve">en esta modalidad </w:t>
      </w:r>
      <w:r>
        <w:rPr>
          <w:rFonts w:ascii="Arial" w:hAnsi="Arial" w:cs="Arial"/>
          <w:sz w:val="20"/>
          <w:szCs w:val="20"/>
        </w:rPr>
        <w:t>en el sector de Educación Escolar</w:t>
      </w:r>
      <w:r w:rsidR="006A46B8">
        <w:rPr>
          <w:rFonts w:ascii="Arial" w:hAnsi="Arial" w:cs="Arial"/>
          <w:sz w:val="20"/>
          <w:szCs w:val="20"/>
        </w:rPr>
        <w:t>, entre poco más de una veintena de proyectos concedidos a nivel estatal en esta categoría</w:t>
      </w:r>
      <w:r>
        <w:rPr>
          <w:rFonts w:ascii="Arial" w:hAnsi="Arial" w:cs="Arial"/>
          <w:sz w:val="20"/>
          <w:szCs w:val="20"/>
        </w:rPr>
        <w:t>. A</w:t>
      </w:r>
      <w:r w:rsidRPr="000F4C7B">
        <w:rPr>
          <w:rFonts w:ascii="Arial" w:hAnsi="Arial" w:cs="Arial"/>
          <w:sz w:val="20"/>
          <w:szCs w:val="20"/>
        </w:rPr>
        <w:t xml:space="preserve"> través de los productos intelectuales, </w:t>
      </w:r>
      <w:r w:rsidR="006A46B8">
        <w:rPr>
          <w:rFonts w:ascii="Arial" w:hAnsi="Arial" w:cs="Arial"/>
          <w:sz w:val="20"/>
          <w:szCs w:val="20"/>
        </w:rPr>
        <w:t xml:space="preserve">este tipo de asociaciones estratégicas </w:t>
      </w:r>
      <w:r>
        <w:rPr>
          <w:rFonts w:ascii="Arial" w:hAnsi="Arial" w:cs="Arial"/>
          <w:sz w:val="20"/>
          <w:szCs w:val="20"/>
        </w:rPr>
        <w:t xml:space="preserve">generan </w:t>
      </w:r>
      <w:r w:rsidRPr="000F4C7B">
        <w:rPr>
          <w:rFonts w:ascii="Arial" w:hAnsi="Arial" w:cs="Arial"/>
          <w:sz w:val="20"/>
          <w:szCs w:val="20"/>
        </w:rPr>
        <w:t xml:space="preserve">conocimiento que </w:t>
      </w:r>
      <w:r w:rsidR="006A46B8">
        <w:rPr>
          <w:rFonts w:ascii="Arial" w:hAnsi="Arial" w:cs="Arial"/>
          <w:sz w:val="20"/>
          <w:szCs w:val="20"/>
        </w:rPr>
        <w:t>es compartido en la plataforma europea de resultados de proyectos Erasmus+</w:t>
      </w:r>
      <w:r w:rsidRPr="000F4C7B">
        <w:rPr>
          <w:rFonts w:ascii="Arial" w:hAnsi="Arial" w:cs="Arial"/>
          <w:sz w:val="20"/>
          <w:szCs w:val="20"/>
        </w:rPr>
        <w:t>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6A46B8" w:rsidP="00946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proyecto participan los siguientes</w:t>
      </w:r>
      <w:r w:rsidR="000F4C7B" w:rsidRPr="000F4C7B">
        <w:rPr>
          <w:rFonts w:ascii="Arial" w:hAnsi="Arial" w:cs="Arial"/>
          <w:sz w:val="20"/>
          <w:szCs w:val="20"/>
        </w:rPr>
        <w:t xml:space="preserve"> socios:</w:t>
      </w:r>
    </w:p>
    <w:p w:rsidR="000F4C7B" w:rsidRPr="006A43EA" w:rsidRDefault="000F4C7B" w:rsidP="006A43EA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43EA">
        <w:rPr>
          <w:rFonts w:ascii="Arial" w:hAnsi="Arial" w:cs="Arial"/>
          <w:sz w:val="20"/>
          <w:szCs w:val="20"/>
        </w:rPr>
        <w:t xml:space="preserve">Agrupamiento Escolar de </w:t>
      </w:r>
      <w:proofErr w:type="spellStart"/>
      <w:r w:rsidRPr="006A43EA">
        <w:rPr>
          <w:rFonts w:ascii="Arial" w:hAnsi="Arial" w:cs="Arial"/>
          <w:sz w:val="20"/>
          <w:szCs w:val="20"/>
        </w:rPr>
        <w:t>Vilela</w:t>
      </w:r>
      <w:proofErr w:type="spellEnd"/>
      <w:r w:rsidRPr="006A43EA">
        <w:rPr>
          <w:rFonts w:ascii="Arial" w:hAnsi="Arial" w:cs="Arial"/>
          <w:sz w:val="20"/>
          <w:szCs w:val="20"/>
        </w:rPr>
        <w:t xml:space="preserve"> (Portugal): 4 escuelas </w:t>
      </w:r>
      <w:r w:rsidR="006A46B8" w:rsidRPr="006A43EA">
        <w:rPr>
          <w:rFonts w:ascii="Arial" w:hAnsi="Arial" w:cs="Arial"/>
          <w:sz w:val="20"/>
          <w:szCs w:val="20"/>
        </w:rPr>
        <w:t>de Educación Infantil y P</w:t>
      </w:r>
      <w:r w:rsidRPr="006A43EA">
        <w:rPr>
          <w:rFonts w:ascii="Arial" w:hAnsi="Arial" w:cs="Arial"/>
          <w:sz w:val="20"/>
          <w:szCs w:val="20"/>
        </w:rPr>
        <w:t>rimaria </w:t>
      </w:r>
      <w:r w:rsidR="006A46B8" w:rsidRPr="006A43EA">
        <w:rPr>
          <w:rFonts w:ascii="Arial" w:hAnsi="Arial" w:cs="Arial"/>
          <w:sz w:val="20"/>
          <w:szCs w:val="20"/>
        </w:rPr>
        <w:t>y</w:t>
      </w:r>
      <w:r w:rsidRPr="006A43EA">
        <w:rPr>
          <w:rFonts w:ascii="Arial" w:hAnsi="Arial" w:cs="Arial"/>
          <w:sz w:val="20"/>
          <w:szCs w:val="20"/>
        </w:rPr>
        <w:t xml:space="preserve"> 2 </w:t>
      </w:r>
      <w:r w:rsidR="006A46B8" w:rsidRPr="006A43EA">
        <w:rPr>
          <w:rFonts w:ascii="Arial" w:hAnsi="Arial" w:cs="Arial"/>
          <w:sz w:val="20"/>
          <w:szCs w:val="20"/>
        </w:rPr>
        <w:t xml:space="preserve">Institutos de Educación Secundaria. </w:t>
      </w:r>
      <w:r w:rsidRPr="006A43EA">
        <w:rPr>
          <w:rFonts w:ascii="Arial" w:hAnsi="Arial" w:cs="Arial"/>
          <w:sz w:val="20"/>
          <w:szCs w:val="20"/>
        </w:rPr>
        <w:t> </w:t>
      </w:r>
    </w:p>
    <w:p w:rsidR="000F4C7B" w:rsidRPr="006A43EA" w:rsidRDefault="000F4C7B" w:rsidP="006A43EA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43EA">
        <w:rPr>
          <w:rFonts w:ascii="Arial" w:hAnsi="Arial" w:cs="Arial"/>
          <w:sz w:val="20"/>
          <w:szCs w:val="20"/>
        </w:rPr>
        <w:t>Instituto In</w:t>
      </w:r>
      <w:r w:rsidR="006A46B8" w:rsidRPr="006A43EA">
        <w:rPr>
          <w:rFonts w:ascii="Arial" w:hAnsi="Arial" w:cs="Arial"/>
          <w:sz w:val="20"/>
          <w:szCs w:val="20"/>
        </w:rPr>
        <w:t>tegrado N1 de Módena (Italia): </w:t>
      </w:r>
      <w:r w:rsidRPr="006A43EA">
        <w:rPr>
          <w:rFonts w:ascii="Arial" w:hAnsi="Arial" w:cs="Arial"/>
          <w:sz w:val="20"/>
          <w:szCs w:val="20"/>
        </w:rPr>
        <w:t xml:space="preserve">4 escuelas </w:t>
      </w:r>
      <w:r w:rsidR="006A46B8" w:rsidRPr="006A43EA">
        <w:rPr>
          <w:rFonts w:ascii="Arial" w:hAnsi="Arial" w:cs="Arial"/>
          <w:sz w:val="20"/>
          <w:szCs w:val="20"/>
        </w:rPr>
        <w:t>de Educación Infantil y Primaria</w:t>
      </w:r>
      <w:r w:rsidR="006A46B8" w:rsidRPr="006A43EA">
        <w:rPr>
          <w:rFonts w:ascii="Arial" w:hAnsi="Arial" w:cs="Arial"/>
          <w:sz w:val="20"/>
          <w:szCs w:val="20"/>
        </w:rPr>
        <w:t xml:space="preserve"> y</w:t>
      </w:r>
      <w:r w:rsidRPr="006A43EA">
        <w:rPr>
          <w:rFonts w:ascii="Arial" w:hAnsi="Arial" w:cs="Arial"/>
          <w:sz w:val="20"/>
          <w:szCs w:val="20"/>
        </w:rPr>
        <w:t xml:space="preserve"> 1 </w:t>
      </w:r>
      <w:r w:rsidR="006A46B8" w:rsidRPr="006A43EA">
        <w:rPr>
          <w:rFonts w:ascii="Arial" w:hAnsi="Arial" w:cs="Arial"/>
          <w:sz w:val="20"/>
          <w:szCs w:val="20"/>
        </w:rPr>
        <w:t xml:space="preserve">Instituto </w:t>
      </w:r>
      <w:r w:rsidR="006A46B8" w:rsidRPr="006A43EA">
        <w:rPr>
          <w:rFonts w:ascii="Arial" w:hAnsi="Arial" w:cs="Arial"/>
          <w:sz w:val="20"/>
          <w:szCs w:val="20"/>
        </w:rPr>
        <w:t>de Educación Secundaria.</w:t>
      </w:r>
    </w:p>
    <w:p w:rsidR="000F4C7B" w:rsidRPr="006A43EA" w:rsidRDefault="000F4C7B" w:rsidP="006A43EA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43EA">
        <w:rPr>
          <w:rFonts w:ascii="Arial" w:hAnsi="Arial" w:cs="Arial"/>
          <w:sz w:val="20"/>
          <w:szCs w:val="20"/>
        </w:rPr>
        <w:t xml:space="preserve">Negociado de Programas de Inclusión del Departamento de </w:t>
      </w:r>
      <w:r w:rsidR="006A46B8" w:rsidRPr="006A43EA">
        <w:rPr>
          <w:rFonts w:ascii="Arial" w:hAnsi="Arial" w:cs="Arial"/>
          <w:sz w:val="20"/>
          <w:szCs w:val="20"/>
        </w:rPr>
        <w:t xml:space="preserve">Educación del Gobierno de </w:t>
      </w:r>
      <w:r w:rsidRPr="006A43EA">
        <w:rPr>
          <w:rFonts w:ascii="Arial" w:hAnsi="Arial" w:cs="Arial"/>
          <w:sz w:val="20"/>
          <w:szCs w:val="20"/>
        </w:rPr>
        <w:t>Navarra.</w:t>
      </w:r>
    </w:p>
    <w:p w:rsidR="000F4C7B" w:rsidRPr="006A43EA" w:rsidRDefault="006A46B8" w:rsidP="006A43E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A43EA">
        <w:rPr>
          <w:rFonts w:ascii="Arial" w:hAnsi="Arial" w:cs="Arial"/>
          <w:sz w:val="20"/>
          <w:szCs w:val="20"/>
        </w:rPr>
        <w:t>E</w:t>
      </w:r>
      <w:r w:rsidRPr="006A43EA">
        <w:rPr>
          <w:rFonts w:ascii="Arial" w:hAnsi="Arial" w:cs="Arial"/>
          <w:sz w:val="20"/>
          <w:szCs w:val="20"/>
        </w:rPr>
        <w:t xml:space="preserve">quipo </w:t>
      </w:r>
      <w:r w:rsidRPr="006A43EA">
        <w:rPr>
          <w:rFonts w:ascii="Arial" w:hAnsi="Arial" w:cs="Arial"/>
          <w:sz w:val="20"/>
          <w:szCs w:val="20"/>
        </w:rPr>
        <w:t xml:space="preserve">coordinador </w:t>
      </w:r>
      <w:r w:rsidRPr="006A43EA">
        <w:rPr>
          <w:rFonts w:ascii="Arial" w:hAnsi="Arial" w:cs="Arial"/>
          <w:sz w:val="20"/>
          <w:szCs w:val="20"/>
        </w:rPr>
        <w:t>de Atención a la Diversidad de Centro de Recursos de Educación Especial de Navarra (CREENA</w:t>
      </w:r>
      <w:r w:rsidRPr="006A43EA">
        <w:rPr>
          <w:rFonts w:ascii="Arial" w:hAnsi="Arial" w:cs="Arial"/>
          <w:sz w:val="20"/>
          <w:szCs w:val="20"/>
        </w:rPr>
        <w:t>-ADE</w:t>
      </w:r>
      <w:r w:rsidRPr="006A43EA">
        <w:rPr>
          <w:rFonts w:ascii="Arial" w:hAnsi="Arial" w:cs="Arial"/>
          <w:sz w:val="20"/>
          <w:szCs w:val="20"/>
        </w:rPr>
        <w:t>)</w:t>
      </w:r>
      <w:r w:rsidRPr="006A43EA">
        <w:rPr>
          <w:rFonts w:ascii="Arial" w:hAnsi="Arial" w:cs="Arial"/>
          <w:sz w:val="20"/>
          <w:szCs w:val="20"/>
        </w:rPr>
        <w:t>.</w:t>
      </w:r>
    </w:p>
    <w:p w:rsidR="000F4C7B" w:rsidRPr="006A46B8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6A46B8" w:rsidRDefault="000F4C7B" w:rsidP="00946EC4">
      <w:pPr>
        <w:jc w:val="both"/>
        <w:rPr>
          <w:rFonts w:ascii="Arial" w:hAnsi="Arial" w:cs="Arial"/>
          <w:sz w:val="20"/>
          <w:szCs w:val="20"/>
        </w:rPr>
      </w:pPr>
      <w:r w:rsidRPr="006A46B8">
        <w:rPr>
          <w:rFonts w:ascii="Arial" w:hAnsi="Arial" w:cs="Arial"/>
          <w:bCs/>
          <w:sz w:val="20"/>
          <w:szCs w:val="20"/>
        </w:rPr>
        <w:t>En el logotipo del proyecto, el número 4 representa a los cuatro agentes principales en el sistema educativo:</w:t>
      </w:r>
      <w:r w:rsidR="006A46B8">
        <w:rPr>
          <w:rFonts w:ascii="Arial" w:hAnsi="Arial" w:cs="Arial"/>
          <w:sz w:val="20"/>
          <w:szCs w:val="20"/>
        </w:rPr>
        <w:t xml:space="preserve"> a</w:t>
      </w:r>
      <w:r w:rsidRPr="006A46B8">
        <w:rPr>
          <w:rFonts w:ascii="Arial" w:hAnsi="Arial" w:cs="Arial"/>
          <w:bCs/>
          <w:sz w:val="20"/>
          <w:szCs w:val="20"/>
        </w:rPr>
        <w:t>lumnado</w:t>
      </w:r>
      <w:r w:rsidR="006A46B8">
        <w:rPr>
          <w:rFonts w:ascii="Arial" w:hAnsi="Arial" w:cs="Arial"/>
          <w:bCs/>
          <w:sz w:val="20"/>
          <w:szCs w:val="20"/>
        </w:rPr>
        <w:t>, profesorado, familias y c</w:t>
      </w:r>
      <w:r w:rsidRPr="006A46B8">
        <w:rPr>
          <w:rFonts w:ascii="Arial" w:hAnsi="Arial" w:cs="Arial"/>
          <w:bCs/>
          <w:sz w:val="20"/>
          <w:szCs w:val="20"/>
        </w:rPr>
        <w:t>omunidad</w:t>
      </w:r>
      <w:r w:rsidR="006A46B8">
        <w:rPr>
          <w:rFonts w:ascii="Arial" w:hAnsi="Arial" w:cs="Arial"/>
          <w:bCs/>
          <w:sz w:val="20"/>
          <w:szCs w:val="20"/>
        </w:rPr>
        <w:t xml:space="preserve"> educativa</w:t>
      </w:r>
      <w:r w:rsidRPr="006A46B8">
        <w:rPr>
          <w:rFonts w:ascii="Arial" w:hAnsi="Arial" w:cs="Arial"/>
          <w:bCs/>
          <w:sz w:val="20"/>
          <w:szCs w:val="20"/>
        </w:rPr>
        <w:t>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5D5595" w:rsidRDefault="005D5595" w:rsidP="00946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modalidad</w:t>
      </w:r>
      <w:r w:rsidR="000F4C7B" w:rsidRPr="000F4C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innovación en la que se enmarca este </w:t>
      </w:r>
      <w:r w:rsidR="000F4C7B" w:rsidRPr="000F4C7B">
        <w:rPr>
          <w:rFonts w:ascii="Arial" w:hAnsi="Arial" w:cs="Arial"/>
          <w:sz w:val="20"/>
          <w:szCs w:val="20"/>
        </w:rPr>
        <w:t>proyecto conlleva la creación</w:t>
      </w:r>
      <w:r>
        <w:rPr>
          <w:rFonts w:ascii="Arial" w:hAnsi="Arial" w:cs="Arial"/>
          <w:sz w:val="20"/>
          <w:szCs w:val="20"/>
        </w:rPr>
        <w:t xml:space="preserve"> de dos productos intelectuales</w:t>
      </w:r>
      <w:r w:rsidR="000F4C7B" w:rsidRPr="000F4C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F4C7B" w:rsidRPr="000F4C7B">
        <w:rPr>
          <w:rFonts w:ascii="Arial" w:hAnsi="Arial" w:cs="Arial"/>
          <w:sz w:val="20"/>
          <w:szCs w:val="20"/>
        </w:rPr>
        <w:t xml:space="preserve">una guía docente y un </w:t>
      </w:r>
      <w:r>
        <w:rPr>
          <w:rFonts w:ascii="Arial" w:hAnsi="Arial" w:cs="Arial"/>
          <w:sz w:val="20"/>
          <w:szCs w:val="20"/>
        </w:rPr>
        <w:t>Curso Online Masivo y Abierto (</w:t>
      </w:r>
      <w:r w:rsidR="000F4C7B" w:rsidRPr="000F4C7B">
        <w:rPr>
          <w:rFonts w:ascii="Arial" w:hAnsi="Arial" w:cs="Arial"/>
          <w:sz w:val="20"/>
          <w:szCs w:val="20"/>
        </w:rPr>
        <w:t>MOOC</w:t>
      </w:r>
      <w:r>
        <w:rPr>
          <w:rFonts w:ascii="Arial" w:hAnsi="Arial" w:cs="Arial"/>
          <w:sz w:val="20"/>
          <w:szCs w:val="20"/>
        </w:rPr>
        <w:t xml:space="preserve">), con los que </w:t>
      </w:r>
      <w:r w:rsidR="000F4C7B" w:rsidRPr="000F4C7B">
        <w:rPr>
          <w:rFonts w:ascii="Arial" w:hAnsi="Arial" w:cs="Arial"/>
          <w:sz w:val="20"/>
          <w:szCs w:val="20"/>
        </w:rPr>
        <w:t xml:space="preserve">se pretende </w:t>
      </w:r>
      <w:r>
        <w:rPr>
          <w:rFonts w:ascii="Arial" w:hAnsi="Arial" w:cs="Arial"/>
          <w:sz w:val="20"/>
          <w:szCs w:val="20"/>
        </w:rPr>
        <w:t xml:space="preserve">dotar </w:t>
      </w:r>
      <w:r w:rsidR="000F4C7B" w:rsidRPr="000F4C7B">
        <w:rPr>
          <w:rFonts w:ascii="Arial" w:hAnsi="Arial" w:cs="Arial"/>
          <w:sz w:val="20"/>
          <w:szCs w:val="20"/>
        </w:rPr>
        <w:t>a los centros</w:t>
      </w:r>
      <w:r>
        <w:rPr>
          <w:rFonts w:ascii="Arial" w:hAnsi="Arial" w:cs="Arial"/>
          <w:sz w:val="20"/>
          <w:szCs w:val="20"/>
        </w:rPr>
        <w:t xml:space="preserve"> escolares de estrategias y pautas que les ayuden </w:t>
      </w:r>
      <w:r w:rsidR="000F4C7B" w:rsidRPr="000F4C7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atender</w:t>
      </w:r>
      <w:r w:rsidR="000F4C7B" w:rsidRPr="000F4C7B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di</w:t>
      </w:r>
      <w:r w:rsidR="000F4C7B" w:rsidRPr="000F4C7B">
        <w:rPr>
          <w:rFonts w:ascii="Arial" w:hAnsi="Arial" w:cs="Arial"/>
          <w:sz w:val="20"/>
          <w:szCs w:val="20"/>
        </w:rPr>
        <w:t>versidad </w:t>
      </w:r>
      <w:r w:rsidR="000F4C7B" w:rsidRPr="005D5595">
        <w:rPr>
          <w:rFonts w:ascii="Arial" w:hAnsi="Arial" w:cs="Arial"/>
          <w:bCs/>
          <w:sz w:val="20"/>
          <w:szCs w:val="20"/>
        </w:rPr>
        <w:t>de todo el alumnado </w:t>
      </w:r>
      <w:r w:rsidR="000F4C7B" w:rsidRPr="005D5595">
        <w:rPr>
          <w:rFonts w:ascii="Arial" w:hAnsi="Arial" w:cs="Arial"/>
          <w:sz w:val="20"/>
          <w:szCs w:val="20"/>
        </w:rPr>
        <w:t>de manera inclusiva.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  <w:r w:rsidRPr="000F4C7B">
        <w:rPr>
          <w:rFonts w:ascii="Arial" w:hAnsi="Arial" w:cs="Arial"/>
          <w:sz w:val="20"/>
          <w:szCs w:val="20"/>
        </w:rPr>
        <w:t xml:space="preserve">Se prevén cambios organizativos </w:t>
      </w:r>
      <w:r w:rsidR="005D5595">
        <w:rPr>
          <w:rFonts w:ascii="Arial" w:hAnsi="Arial" w:cs="Arial"/>
          <w:sz w:val="20"/>
          <w:szCs w:val="20"/>
        </w:rPr>
        <w:t xml:space="preserve">significativos </w:t>
      </w:r>
      <w:r w:rsidRPr="000F4C7B">
        <w:rPr>
          <w:rFonts w:ascii="Arial" w:hAnsi="Arial" w:cs="Arial"/>
          <w:sz w:val="20"/>
          <w:szCs w:val="20"/>
        </w:rPr>
        <w:t>re</w:t>
      </w:r>
      <w:r w:rsidR="005D5595">
        <w:rPr>
          <w:rFonts w:ascii="Arial" w:hAnsi="Arial" w:cs="Arial"/>
          <w:sz w:val="20"/>
          <w:szCs w:val="20"/>
        </w:rPr>
        <w:t>lativo</w:t>
      </w:r>
      <w:r w:rsidRPr="000F4C7B">
        <w:rPr>
          <w:rFonts w:ascii="Arial" w:hAnsi="Arial" w:cs="Arial"/>
          <w:sz w:val="20"/>
          <w:szCs w:val="20"/>
        </w:rPr>
        <w:t>s a espacios,</w:t>
      </w:r>
      <w:r w:rsidR="005D5595">
        <w:rPr>
          <w:rFonts w:ascii="Arial" w:hAnsi="Arial" w:cs="Arial"/>
          <w:sz w:val="20"/>
          <w:szCs w:val="20"/>
        </w:rPr>
        <w:t xml:space="preserve"> </w:t>
      </w:r>
      <w:r w:rsidRPr="000F4C7B">
        <w:rPr>
          <w:rStyle w:val="gmaildefault"/>
          <w:rFonts w:ascii="Arial" w:hAnsi="Arial" w:cs="Arial"/>
          <w:sz w:val="20"/>
          <w:szCs w:val="20"/>
        </w:rPr>
        <w:t>materiales, agrupamientos, </w:t>
      </w:r>
      <w:r w:rsidR="005D5595">
        <w:rPr>
          <w:rStyle w:val="gmaildefault"/>
          <w:rFonts w:ascii="Arial" w:hAnsi="Arial" w:cs="Arial"/>
          <w:sz w:val="20"/>
          <w:szCs w:val="20"/>
        </w:rPr>
        <w:t xml:space="preserve"> </w:t>
      </w:r>
      <w:r w:rsidRPr="000F4C7B">
        <w:rPr>
          <w:rFonts w:ascii="Arial" w:hAnsi="Arial" w:cs="Arial"/>
          <w:sz w:val="20"/>
          <w:szCs w:val="20"/>
        </w:rPr>
        <w:t>horarios, apoyos, evaluación, metodología, roles docentes</w:t>
      </w:r>
      <w:r w:rsidRPr="000F4C7B">
        <w:rPr>
          <w:rStyle w:val="gmaildefault"/>
          <w:rFonts w:ascii="Arial" w:hAnsi="Arial" w:cs="Arial"/>
          <w:sz w:val="20"/>
          <w:szCs w:val="20"/>
        </w:rPr>
        <w:t>, participación familiar, etc.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  <w:r w:rsidRPr="000F4C7B">
        <w:rPr>
          <w:rFonts w:ascii="Arial" w:hAnsi="Arial" w:cs="Arial"/>
          <w:sz w:val="20"/>
          <w:szCs w:val="20"/>
        </w:rPr>
        <w:t xml:space="preserve">El proyecto tiene una duración de tres </w:t>
      </w:r>
      <w:r w:rsidR="00634522">
        <w:rPr>
          <w:rFonts w:ascii="Arial" w:hAnsi="Arial" w:cs="Arial"/>
          <w:sz w:val="20"/>
          <w:szCs w:val="20"/>
        </w:rPr>
        <w:t>años,</w:t>
      </w:r>
      <w:r w:rsidRPr="000F4C7B">
        <w:rPr>
          <w:rFonts w:ascii="Arial" w:hAnsi="Arial" w:cs="Arial"/>
          <w:sz w:val="20"/>
          <w:szCs w:val="20"/>
        </w:rPr>
        <w:t xml:space="preserve"> </w:t>
      </w:r>
      <w:r w:rsidR="00634522">
        <w:rPr>
          <w:rFonts w:ascii="Arial" w:hAnsi="Arial" w:cs="Arial"/>
          <w:sz w:val="20"/>
          <w:szCs w:val="20"/>
        </w:rPr>
        <w:t xml:space="preserve">comenzando en </w:t>
      </w:r>
      <w:r w:rsidRPr="000F4C7B">
        <w:rPr>
          <w:rFonts w:ascii="Arial" w:hAnsi="Arial" w:cs="Arial"/>
          <w:sz w:val="20"/>
          <w:szCs w:val="20"/>
        </w:rPr>
        <w:t xml:space="preserve">2109 </w:t>
      </w:r>
      <w:r w:rsidR="00634522">
        <w:rPr>
          <w:rFonts w:ascii="Arial" w:hAnsi="Arial" w:cs="Arial"/>
          <w:sz w:val="20"/>
          <w:szCs w:val="20"/>
        </w:rPr>
        <w:t xml:space="preserve">y finalizando en </w:t>
      </w:r>
      <w:r w:rsidRPr="000F4C7B">
        <w:rPr>
          <w:rFonts w:ascii="Arial" w:hAnsi="Arial" w:cs="Arial"/>
          <w:sz w:val="20"/>
          <w:szCs w:val="20"/>
        </w:rPr>
        <w:t>2021.</w:t>
      </w:r>
      <w:r w:rsidR="005D5595">
        <w:rPr>
          <w:rFonts w:ascii="Arial" w:hAnsi="Arial" w:cs="Arial"/>
          <w:sz w:val="20"/>
          <w:szCs w:val="20"/>
        </w:rPr>
        <w:t xml:space="preserve"> </w:t>
      </w:r>
      <w:r w:rsidR="00634522">
        <w:rPr>
          <w:rFonts w:ascii="Arial" w:hAnsi="Arial" w:cs="Arial"/>
          <w:sz w:val="20"/>
          <w:szCs w:val="20"/>
        </w:rPr>
        <w:t>Se prevén</w:t>
      </w:r>
      <w:r w:rsidRPr="000F4C7B">
        <w:rPr>
          <w:rFonts w:ascii="Arial" w:hAnsi="Arial" w:cs="Arial"/>
          <w:sz w:val="20"/>
          <w:szCs w:val="20"/>
        </w:rPr>
        <w:t xml:space="preserve"> reuniones transnacionales en los </w:t>
      </w:r>
      <w:r w:rsidR="00634522">
        <w:rPr>
          <w:rFonts w:ascii="Arial" w:hAnsi="Arial" w:cs="Arial"/>
          <w:sz w:val="20"/>
          <w:szCs w:val="20"/>
        </w:rPr>
        <w:t xml:space="preserve">tres </w:t>
      </w:r>
      <w:r w:rsidRPr="000F4C7B">
        <w:rPr>
          <w:rFonts w:ascii="Arial" w:hAnsi="Arial" w:cs="Arial"/>
          <w:sz w:val="20"/>
          <w:szCs w:val="20"/>
        </w:rPr>
        <w:t>países </w:t>
      </w:r>
      <w:r w:rsidR="00634522">
        <w:rPr>
          <w:rFonts w:ascii="Arial" w:hAnsi="Arial" w:cs="Arial"/>
          <w:sz w:val="20"/>
          <w:szCs w:val="20"/>
        </w:rPr>
        <w:t>socios. La primera va a tener lugar en Pamplona los próximos días 6 y 7 de marzo.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634522" w:rsidP="00946E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miércoles día 6 </w:t>
      </w:r>
      <w:r w:rsidR="00946EC4">
        <w:rPr>
          <w:rFonts w:ascii="Arial" w:hAnsi="Arial" w:cs="Arial"/>
          <w:sz w:val="20"/>
          <w:szCs w:val="20"/>
        </w:rPr>
        <w:t xml:space="preserve">de marzo, </w:t>
      </w:r>
      <w:r w:rsidR="000F4C7B" w:rsidRPr="000F4C7B">
        <w:rPr>
          <w:rFonts w:ascii="Arial" w:hAnsi="Arial" w:cs="Arial"/>
          <w:sz w:val="20"/>
          <w:szCs w:val="20"/>
        </w:rPr>
        <w:t>los representantes de los equipos socios</w:t>
      </w:r>
      <w:r>
        <w:rPr>
          <w:rFonts w:ascii="Arial" w:hAnsi="Arial" w:cs="Arial"/>
          <w:sz w:val="20"/>
          <w:szCs w:val="20"/>
        </w:rPr>
        <w:t xml:space="preserve"> serán recibidos en el Departamento de Educación por el</w:t>
      </w:r>
      <w:r w:rsidR="000F4C7B" w:rsidRPr="000F4C7B">
        <w:rPr>
          <w:rFonts w:ascii="Arial" w:hAnsi="Arial" w:cs="Arial"/>
          <w:sz w:val="20"/>
          <w:szCs w:val="20"/>
        </w:rPr>
        <w:t xml:space="preserve"> Director General, Roberto Pérez, el Presidente del Consejo Escolar, Aitor Etxarte</w:t>
      </w:r>
      <w:r>
        <w:rPr>
          <w:rFonts w:ascii="Arial" w:hAnsi="Arial" w:cs="Arial"/>
          <w:sz w:val="20"/>
          <w:szCs w:val="20"/>
        </w:rPr>
        <w:t>, el Director del Servicio de O</w:t>
      </w:r>
      <w:r w:rsidR="000F4C7B" w:rsidRPr="000F4C7B">
        <w:rPr>
          <w:rFonts w:ascii="Arial" w:hAnsi="Arial" w:cs="Arial"/>
          <w:sz w:val="20"/>
          <w:szCs w:val="20"/>
        </w:rPr>
        <w:t xml:space="preserve">rdenación, </w:t>
      </w:r>
      <w:r>
        <w:rPr>
          <w:rFonts w:ascii="Arial" w:hAnsi="Arial" w:cs="Arial"/>
          <w:sz w:val="20"/>
          <w:szCs w:val="20"/>
        </w:rPr>
        <w:t>Orientación e I</w:t>
      </w:r>
      <w:r w:rsidR="000F4C7B" w:rsidRPr="000F4C7B">
        <w:rPr>
          <w:rFonts w:ascii="Arial" w:hAnsi="Arial" w:cs="Arial"/>
          <w:sz w:val="20"/>
          <w:szCs w:val="20"/>
        </w:rPr>
        <w:t xml:space="preserve">nclusión, </w:t>
      </w:r>
      <w:proofErr w:type="spellStart"/>
      <w:r w:rsidR="000F4C7B" w:rsidRPr="000F4C7B">
        <w:rPr>
          <w:rFonts w:ascii="Arial" w:hAnsi="Arial" w:cs="Arial"/>
          <w:sz w:val="20"/>
          <w:szCs w:val="20"/>
        </w:rPr>
        <w:t>Ander</w:t>
      </w:r>
      <w:proofErr w:type="spellEnd"/>
      <w:r w:rsidR="000F4C7B" w:rsidRPr="000F4C7B">
        <w:rPr>
          <w:rFonts w:ascii="Arial" w:hAnsi="Arial" w:cs="Arial"/>
          <w:sz w:val="20"/>
          <w:szCs w:val="20"/>
        </w:rPr>
        <w:t xml:space="preserve"> Domblás</w:t>
      </w:r>
      <w:r>
        <w:rPr>
          <w:rFonts w:ascii="Arial" w:hAnsi="Arial" w:cs="Arial"/>
          <w:sz w:val="20"/>
          <w:szCs w:val="20"/>
        </w:rPr>
        <w:t>,</w:t>
      </w:r>
      <w:r w:rsidR="000F4C7B" w:rsidRPr="000F4C7B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 Director de CREENA</w:t>
      </w:r>
      <w:r w:rsidR="000F4C7B" w:rsidRPr="000F4C7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José Antonio Villanueva, y la </w:t>
      </w:r>
      <w:r w:rsidR="00946EC4">
        <w:rPr>
          <w:rFonts w:ascii="Arial" w:hAnsi="Arial" w:cs="Arial"/>
          <w:sz w:val="20"/>
          <w:szCs w:val="20"/>
        </w:rPr>
        <w:t>asesora del Negociado de</w:t>
      </w:r>
      <w:r>
        <w:rPr>
          <w:rFonts w:ascii="Arial" w:hAnsi="Arial" w:cs="Arial"/>
          <w:sz w:val="20"/>
          <w:szCs w:val="20"/>
        </w:rPr>
        <w:t xml:space="preserve"> </w:t>
      </w:r>
      <w:r w:rsidR="00946EC4">
        <w:rPr>
          <w:rFonts w:ascii="Arial" w:hAnsi="Arial" w:cs="Arial"/>
          <w:sz w:val="20"/>
          <w:szCs w:val="20"/>
        </w:rPr>
        <w:t>Proyectos Europeo</w:t>
      </w:r>
      <w:r w:rsidR="000F4C7B" w:rsidRPr="000F4C7B">
        <w:rPr>
          <w:rFonts w:ascii="Arial" w:hAnsi="Arial" w:cs="Arial"/>
          <w:sz w:val="20"/>
          <w:szCs w:val="20"/>
        </w:rPr>
        <w:t>s, Elisa Echenique.</w:t>
      </w:r>
      <w:r w:rsidR="00946EC4">
        <w:rPr>
          <w:rFonts w:ascii="Arial" w:hAnsi="Arial" w:cs="Arial"/>
          <w:sz w:val="20"/>
          <w:szCs w:val="20"/>
        </w:rPr>
        <w:t xml:space="preserve"> Acudirán también </w:t>
      </w:r>
      <w:r w:rsidR="000F4C7B" w:rsidRPr="000F4C7B">
        <w:rPr>
          <w:rFonts w:ascii="Arial" w:hAnsi="Arial" w:cs="Arial"/>
          <w:sz w:val="20"/>
          <w:szCs w:val="20"/>
        </w:rPr>
        <w:t xml:space="preserve">representantes de algunos de los centros navarros que participan en el </w:t>
      </w:r>
      <w:r w:rsidR="00946EC4">
        <w:rPr>
          <w:rFonts w:ascii="Arial" w:hAnsi="Arial" w:cs="Arial"/>
          <w:sz w:val="20"/>
          <w:szCs w:val="20"/>
        </w:rPr>
        <w:t xml:space="preserve">proyecto, </w:t>
      </w:r>
      <w:r w:rsidR="000F4C7B" w:rsidRPr="000F4C7B">
        <w:rPr>
          <w:rFonts w:ascii="Arial" w:hAnsi="Arial" w:cs="Arial"/>
          <w:sz w:val="20"/>
          <w:szCs w:val="20"/>
        </w:rPr>
        <w:t>como referentes de innovación educativa para la atención a la diversidad de manera inclusiva.</w:t>
      </w:r>
    </w:p>
    <w:p w:rsidR="000F4C7B" w:rsidRPr="000F4C7B" w:rsidRDefault="000F4C7B" w:rsidP="00946EC4">
      <w:pPr>
        <w:jc w:val="both"/>
        <w:rPr>
          <w:rFonts w:ascii="Arial" w:hAnsi="Arial" w:cs="Arial"/>
          <w:sz w:val="20"/>
          <w:szCs w:val="20"/>
        </w:rPr>
      </w:pPr>
    </w:p>
    <w:p w:rsidR="000F4C7B" w:rsidRPr="000F4C7B" w:rsidRDefault="000F4C7B" w:rsidP="00946EC4">
      <w:pPr>
        <w:spacing w:after="240"/>
        <w:jc w:val="both"/>
        <w:outlineLvl w:val="0"/>
        <w:rPr>
          <w:rFonts w:ascii="Arial" w:hAnsi="Arial" w:cs="Arial"/>
          <w:sz w:val="20"/>
          <w:szCs w:val="20"/>
        </w:rPr>
      </w:pPr>
      <w:r w:rsidRPr="000F4C7B">
        <w:rPr>
          <w:rFonts w:ascii="Arial" w:hAnsi="Arial" w:cs="Arial"/>
          <w:sz w:val="20"/>
          <w:szCs w:val="20"/>
        </w:rPr>
        <w:lastRenderedPageBreak/>
        <w:br/>
      </w:r>
    </w:p>
    <w:sectPr w:rsidR="000F4C7B" w:rsidRPr="000F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08"/>
    <w:multiLevelType w:val="multilevel"/>
    <w:tmpl w:val="93A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80C94"/>
    <w:multiLevelType w:val="multilevel"/>
    <w:tmpl w:val="93A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7B"/>
    <w:rsid w:val="000F4C7B"/>
    <w:rsid w:val="003B6F93"/>
    <w:rsid w:val="005D5595"/>
    <w:rsid w:val="00634522"/>
    <w:rsid w:val="006A43EA"/>
    <w:rsid w:val="006A46B8"/>
    <w:rsid w:val="006E117E"/>
    <w:rsid w:val="007A0047"/>
    <w:rsid w:val="00821007"/>
    <w:rsid w:val="00946EC4"/>
    <w:rsid w:val="009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7B"/>
    <w:rPr>
      <w:rFonts w:eastAsiaTheme="minorHAns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C7B"/>
    <w:rPr>
      <w:color w:val="0000FF"/>
      <w:u w:val="single"/>
    </w:rPr>
  </w:style>
  <w:style w:type="character" w:customStyle="1" w:styleId="gmaildefault">
    <w:name w:val="gmail_default"/>
    <w:basedOn w:val="Fuentedeprrafopredeter"/>
    <w:rsid w:val="000F4C7B"/>
  </w:style>
  <w:style w:type="paragraph" w:styleId="Textodeglobo">
    <w:name w:val="Balloon Text"/>
    <w:basedOn w:val="Normal"/>
    <w:link w:val="TextodegloboCar"/>
    <w:rsid w:val="000F4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4C7B"/>
    <w:rPr>
      <w:rFonts w:ascii="Tahoma" w:eastAsiaTheme="minorHAns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C7B"/>
    <w:rPr>
      <w:rFonts w:eastAsiaTheme="minorHAns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C7B"/>
    <w:rPr>
      <w:color w:val="0000FF"/>
      <w:u w:val="single"/>
    </w:rPr>
  </w:style>
  <w:style w:type="character" w:customStyle="1" w:styleId="gmaildefault">
    <w:name w:val="gmail_default"/>
    <w:basedOn w:val="Fuentedeprrafopredeter"/>
    <w:rsid w:val="000F4C7B"/>
  </w:style>
  <w:style w:type="paragraph" w:styleId="Textodeglobo">
    <w:name w:val="Balloon Text"/>
    <w:basedOn w:val="Normal"/>
    <w:link w:val="TextodegloboCar"/>
    <w:rsid w:val="000F4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4C7B"/>
    <w:rPr>
      <w:rFonts w:ascii="Tahoma" w:eastAsiaTheme="minorHAns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i_jsolorn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i_jsorzj8l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5</cp:revision>
  <dcterms:created xsi:type="dcterms:W3CDTF">2019-03-01T06:41:00Z</dcterms:created>
  <dcterms:modified xsi:type="dcterms:W3CDTF">2019-03-01T07:36:00Z</dcterms:modified>
</cp:coreProperties>
</file>