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11" w:rsidRDefault="003F5D11">
      <w:pPr>
        <w:shd w:val="clear" w:color="auto" w:fill="FFFFFF"/>
        <w:rPr>
          <w:b/>
          <w:sz w:val="30"/>
          <w:szCs w:val="30"/>
        </w:rPr>
      </w:pPr>
      <w:bookmarkStart w:id="0" w:name="_GoBack"/>
      <w:bookmarkEnd w:id="0"/>
    </w:p>
    <w:p w:rsidR="003F5D11" w:rsidRDefault="00B74F39">
      <w:pPr>
        <w:jc w:val="center"/>
        <w:rPr>
          <w:b/>
          <w:sz w:val="30"/>
          <w:szCs w:val="30"/>
        </w:rPr>
      </w:pPr>
      <w:r>
        <w:rPr>
          <w:b/>
          <w:noProof/>
          <w:color w:val="0000FF"/>
          <w:sz w:val="26"/>
          <w:szCs w:val="26"/>
          <w:lang w:val="es-ES"/>
        </w:rPr>
        <w:drawing>
          <wp:inline distT="114300" distB="114300" distL="114300" distR="114300">
            <wp:extent cx="4778213" cy="101144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8213" cy="1011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D11" w:rsidRDefault="003F5D11">
      <w:pPr>
        <w:shd w:val="clear" w:color="auto" w:fill="FFFFFF"/>
        <w:jc w:val="center"/>
        <w:rPr>
          <w:b/>
          <w:sz w:val="30"/>
          <w:szCs w:val="30"/>
        </w:rPr>
      </w:pPr>
    </w:p>
    <w:p w:rsidR="003F5D11" w:rsidRDefault="00B74F3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VIAJE A FRANCIA DENTRO DEL PROGRAMA ERASMUS+ DEL IES VALLE DEL EBRO</w:t>
      </w:r>
    </w:p>
    <w:p w:rsidR="003F5D11" w:rsidRDefault="003F5D11">
      <w:pPr>
        <w:spacing w:line="360" w:lineRule="auto"/>
        <w:jc w:val="center"/>
        <w:rPr>
          <w:b/>
          <w:sz w:val="26"/>
          <w:szCs w:val="26"/>
        </w:rPr>
      </w:pPr>
    </w:p>
    <w:p w:rsidR="003F5D11" w:rsidRDefault="00B74F39">
      <w:pPr>
        <w:spacing w:line="360" w:lineRule="auto"/>
        <w:jc w:val="both"/>
      </w:pPr>
      <w:r>
        <w:t xml:space="preserve">Durante el 10 y 15 de marzo, un nutrido grupo de estudiantes de </w:t>
      </w:r>
      <w:proofErr w:type="gramStart"/>
      <w:r>
        <w:rPr>
          <w:i/>
        </w:rPr>
        <w:t>Francés</w:t>
      </w:r>
      <w:proofErr w:type="gramEnd"/>
      <w:r>
        <w:rPr>
          <w:i/>
        </w:rPr>
        <w:t xml:space="preserve"> </w:t>
      </w:r>
      <w:r>
        <w:t>de 1º a 4º de la ESO del IES Valle del Ebro viajó al país vecino dentro de su Proyecto Erasmus +. Concretamente, se</w:t>
      </w:r>
      <w:r>
        <w:t xml:space="preserve"> dirigieron a la localidad de </w:t>
      </w:r>
      <w:proofErr w:type="spellStart"/>
      <w:r>
        <w:rPr>
          <w:b/>
        </w:rPr>
        <w:t>Moutiers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Mauxfaits</w:t>
      </w:r>
      <w:proofErr w:type="spellEnd"/>
      <w:r>
        <w:rPr>
          <w:b/>
        </w:rPr>
        <w:t xml:space="preserve"> </w:t>
      </w:r>
      <w:r>
        <w:t xml:space="preserve">donde el </w:t>
      </w:r>
      <w:r>
        <w:rPr>
          <w:b/>
          <w:i/>
        </w:rPr>
        <w:t xml:space="preserve">Collège </w:t>
      </w:r>
      <w:proofErr w:type="spellStart"/>
      <w:r>
        <w:rPr>
          <w:b/>
          <w:i/>
        </w:rPr>
        <w:t>Corentin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Riou</w:t>
      </w:r>
      <w:proofErr w:type="spellEnd"/>
      <w:r>
        <w:t xml:space="preserve"> los recibió de la mejor de las maneras, la planificación de dinámicas durante estas jornadas también ha estado a la altura. </w:t>
      </w:r>
    </w:p>
    <w:p w:rsidR="003F5D11" w:rsidRDefault="003F5D11">
      <w:pPr>
        <w:spacing w:line="360" w:lineRule="auto"/>
        <w:jc w:val="both"/>
      </w:pPr>
    </w:p>
    <w:p w:rsidR="003F5D11" w:rsidRDefault="00B74F39">
      <w:pPr>
        <w:spacing w:line="360" w:lineRule="auto"/>
        <w:jc w:val="both"/>
      </w:pPr>
      <w:r>
        <w:rPr>
          <w:b/>
        </w:rPr>
        <w:t>La gestión del agua y su importancia en el desa</w:t>
      </w:r>
      <w:r>
        <w:rPr>
          <w:b/>
        </w:rPr>
        <w:t>rrollo sostenible</w:t>
      </w:r>
      <w:r>
        <w:t xml:space="preserve"> ha sido el hilo conductor de este proyecto. De esta manera, una de las actividades consistió en un taller sobre contaminación por mareas negras, también viajaron a la cercana y encantadora ciudad de Nantes donde exploraron su rica histori</w:t>
      </w:r>
      <w:r>
        <w:t>a y patrimonio a través de visitas a su Catedral o a su Jardín Botánico.</w:t>
      </w:r>
    </w:p>
    <w:p w:rsidR="003F5D11" w:rsidRDefault="003F5D11">
      <w:pPr>
        <w:spacing w:line="360" w:lineRule="auto"/>
        <w:jc w:val="both"/>
      </w:pPr>
    </w:p>
    <w:p w:rsidR="003F5D11" w:rsidRDefault="00B74F39">
      <w:pPr>
        <w:spacing w:line="360" w:lineRule="auto"/>
        <w:jc w:val="both"/>
      </w:pPr>
      <w:r>
        <w:t xml:space="preserve">Por otra parte, el grupo se embarcó en una aventura deportiva y ecológica, </w:t>
      </w:r>
      <w:proofErr w:type="gramStart"/>
      <w:r>
        <w:t>ya que</w:t>
      </w:r>
      <w:proofErr w:type="gramEnd"/>
      <w:r>
        <w:t xml:space="preserve"> tras recorrer 26 kilómetros en bici, a través de unas marismas cercanas, llegaron hasta la costa. Al</w:t>
      </w:r>
      <w:r>
        <w:t xml:space="preserve">lí, además de disfrutar de la belleza del entorno y de conectar con la naturaleza, se unieron a la lucha contra la contaminación marina participando en la recolección de </w:t>
      </w:r>
      <w:proofErr w:type="spellStart"/>
      <w:r>
        <w:t>microplásticos</w:t>
      </w:r>
      <w:proofErr w:type="spellEnd"/>
      <w:r>
        <w:t xml:space="preserve"> en las playas de </w:t>
      </w:r>
      <w:proofErr w:type="spellStart"/>
      <w:r>
        <w:rPr>
          <w:i/>
        </w:rPr>
        <w:t>Henriette</w:t>
      </w:r>
      <w:proofErr w:type="spellEnd"/>
      <w:r>
        <w:t xml:space="preserve"> y </w:t>
      </w:r>
      <w:r>
        <w:rPr>
          <w:i/>
        </w:rPr>
        <w:t xml:space="preserve">Du </w:t>
      </w:r>
      <w:proofErr w:type="spellStart"/>
      <w:r>
        <w:rPr>
          <w:i/>
        </w:rPr>
        <w:t>Veillon</w:t>
      </w:r>
      <w:proofErr w:type="spellEnd"/>
      <w:r>
        <w:rPr>
          <w:i/>
        </w:rPr>
        <w:t>.</w:t>
      </w:r>
    </w:p>
    <w:p w:rsidR="003F5D11" w:rsidRDefault="003F5D11">
      <w:pPr>
        <w:spacing w:line="360" w:lineRule="auto"/>
        <w:jc w:val="both"/>
      </w:pPr>
    </w:p>
    <w:p w:rsidR="003F5D11" w:rsidRDefault="00B74F39">
      <w:pPr>
        <w:spacing w:line="360" w:lineRule="auto"/>
        <w:jc w:val="both"/>
      </w:pPr>
      <w:r>
        <w:t>En definitiva, este ha sido u</w:t>
      </w:r>
      <w:r>
        <w:t xml:space="preserve">n viaje muy aprovechado, con planes de todo tipo, académicos, deportivos y culturales, sin olvidar lo positivo de la convivencia con los </w:t>
      </w:r>
      <w:proofErr w:type="spellStart"/>
      <w:r>
        <w:rPr>
          <w:i/>
        </w:rPr>
        <w:t>correspondants</w:t>
      </w:r>
      <w:proofErr w:type="spellEnd"/>
      <w:r>
        <w:rPr>
          <w:i/>
        </w:rPr>
        <w:t xml:space="preserve"> </w:t>
      </w:r>
      <w:r>
        <w:t>franceses que ha permitido al alumnado del IES Valle del Ebro no solo practicar su francés, sino también</w:t>
      </w:r>
      <w:r>
        <w:t xml:space="preserve"> integrarse en la vida diaria de sus familias de </w:t>
      </w:r>
      <w:proofErr w:type="gramStart"/>
      <w:r>
        <w:t>acogida  y</w:t>
      </w:r>
      <w:proofErr w:type="gramEnd"/>
      <w:r>
        <w:t xml:space="preserve"> en su entorno escolar. </w:t>
      </w:r>
    </w:p>
    <w:p w:rsidR="003F5D11" w:rsidRDefault="003F5D11">
      <w:pPr>
        <w:spacing w:line="360" w:lineRule="auto"/>
        <w:jc w:val="both"/>
        <w:rPr>
          <w:b/>
        </w:rPr>
      </w:pPr>
    </w:p>
    <w:p w:rsidR="003F5D11" w:rsidRDefault="00B74F39">
      <w:pPr>
        <w:spacing w:line="360" w:lineRule="auto"/>
        <w:jc w:val="both"/>
        <w:rPr>
          <w:b/>
          <w:sz w:val="34"/>
          <w:szCs w:val="34"/>
        </w:rPr>
      </w:pPr>
      <w:r>
        <w:rPr>
          <w:b/>
        </w:rPr>
        <w:t>En el IES Valle del Ebro las lenguas no solo se estudian ¡SE VIVEN!</w:t>
      </w:r>
    </w:p>
    <w:p w:rsidR="003F5D11" w:rsidRDefault="003F5D11">
      <w:pPr>
        <w:shd w:val="clear" w:color="auto" w:fill="FFFFFF"/>
        <w:jc w:val="both"/>
      </w:pPr>
    </w:p>
    <w:p w:rsidR="003F5D11" w:rsidRDefault="00B74F39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(Estas actividades estarán cofinanciadas por el programa Erasmus+ de la Unión Europea. El contenido de</w:t>
      </w:r>
      <w:r>
        <w:rPr>
          <w:rFonts w:ascii="Cambria" w:eastAsia="Cambria" w:hAnsi="Cambria" w:cs="Cambria"/>
          <w:b/>
          <w:i/>
        </w:rPr>
        <w:t xml:space="preserve"> esta nota de prensa es responsabilidad exclusiva del IES Valle del Ebro y ni la </w:t>
      </w:r>
      <w:r>
        <w:rPr>
          <w:rFonts w:ascii="Cambria" w:eastAsia="Cambria" w:hAnsi="Cambria" w:cs="Cambria"/>
          <w:b/>
          <w:i/>
        </w:rPr>
        <w:lastRenderedPageBreak/>
        <w:t>Comisión Europea, ni el Servicio Español para la Internacionalización de la Educación (SEPIE) son responsables del uso que pueda hacerse de la información aquí difundida.)</w:t>
      </w:r>
    </w:p>
    <w:p w:rsidR="003F5D11" w:rsidRDefault="003F5D11">
      <w:pPr>
        <w:jc w:val="both"/>
        <w:rPr>
          <w:rFonts w:ascii="Cambria" w:eastAsia="Cambria" w:hAnsi="Cambria" w:cs="Cambria"/>
          <w:b/>
          <w:i/>
        </w:rPr>
      </w:pPr>
    </w:p>
    <w:p w:rsidR="003F5D11" w:rsidRDefault="003F5D11">
      <w:pPr>
        <w:shd w:val="clear" w:color="auto" w:fill="FFFFFF"/>
        <w:jc w:val="both"/>
        <w:rPr>
          <w:sz w:val="24"/>
          <w:szCs w:val="24"/>
        </w:rPr>
      </w:pPr>
    </w:p>
    <w:p w:rsidR="003F5D11" w:rsidRDefault="003F5D11">
      <w:pPr>
        <w:jc w:val="both"/>
        <w:rPr>
          <w:sz w:val="20"/>
          <w:szCs w:val="20"/>
        </w:rPr>
      </w:pPr>
    </w:p>
    <w:p w:rsidR="003F5D11" w:rsidRDefault="00B74F39">
      <w:pPr>
        <w:jc w:val="center"/>
        <w:rPr>
          <w:color w:val="FF0000"/>
        </w:rPr>
      </w:pPr>
      <w:hyperlink r:id="rId5">
        <w:r>
          <w:rPr>
            <w:b/>
            <w:i/>
            <w:noProof/>
            <w:color w:val="1155CC"/>
            <w:sz w:val="24"/>
            <w:szCs w:val="24"/>
            <w:u w:val="single"/>
            <w:lang w:val="es-ES"/>
          </w:rPr>
          <w:drawing>
            <wp:inline distT="114300" distB="114300" distL="114300" distR="114300">
              <wp:extent cx="3810000" cy="1409700"/>
              <wp:effectExtent l="0" t="0" r="0" b="0"/>
              <wp:docPr id="1" name="imag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140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3F5D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11"/>
    <w:rsid w:val="003F5D11"/>
    <w:rsid w:val="00B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2C5F"/>
  <w15:docId w15:val="{57FBDD28-1B8D-4072-B4CF-6D36C1FD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epie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Office Word</Application>
  <DocSecurity>0</DocSecurity>
  <Lines>14</Lines>
  <Paragraphs>4</Paragraphs>
  <ScaleCrop>false</ScaleCrop>
  <Company>Gobierno de Navarra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x006864</cp:lastModifiedBy>
  <cp:revision>2</cp:revision>
  <dcterms:created xsi:type="dcterms:W3CDTF">2024-04-26T08:04:00Z</dcterms:created>
  <dcterms:modified xsi:type="dcterms:W3CDTF">2024-04-26T08:04:00Z</dcterms:modified>
</cp:coreProperties>
</file>